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94" w:rsidRPr="009639B4" w:rsidRDefault="008C6A94" w:rsidP="008C6A94">
      <w:pPr>
        <w:tabs>
          <w:tab w:val="left" w:pos="7407"/>
        </w:tabs>
        <w:bidi/>
        <w:jc w:val="center"/>
        <w:rPr>
          <w:rFonts w:cs="2  Titr"/>
          <w:rtl/>
          <w:lang w:bidi="fa-IR"/>
        </w:rPr>
      </w:pPr>
      <w:bookmarkStart w:id="0" w:name="_GoBack"/>
      <w:bookmarkEnd w:id="0"/>
      <w:r w:rsidRPr="000775F7">
        <w:rPr>
          <w:rFonts w:cs="2  Titr" w:hint="cs"/>
          <w:sz w:val="28"/>
          <w:szCs w:val="28"/>
          <w:rtl/>
          <w:lang w:bidi="fa-IR"/>
        </w:rPr>
        <w:t xml:space="preserve">برنامه آموزش مهارتهای بالینی در </w:t>
      </w:r>
      <w:r w:rsidRPr="000775F7">
        <w:rPr>
          <w:rFonts w:cs="2  Titr"/>
          <w:b/>
          <w:bCs/>
          <w:lang w:bidi="fa-IR"/>
        </w:rPr>
        <w:t>Skill lab</w:t>
      </w:r>
      <w:r w:rsidRPr="000775F7">
        <w:rPr>
          <w:rFonts w:cs="2  Titr" w:hint="cs"/>
          <w:b/>
          <w:bCs/>
          <w:rtl/>
          <w:lang w:bidi="fa-IR"/>
        </w:rPr>
        <w:t xml:space="preserve">  جهت کارآموزان و کارورزی داخلی</w:t>
      </w:r>
    </w:p>
    <w:tbl>
      <w:tblPr>
        <w:tblStyle w:val="TableGrid"/>
        <w:tblpPr w:leftFromText="180" w:rightFromText="180" w:vertAnchor="page" w:horzAnchor="margin" w:tblpY="2950"/>
        <w:bidiVisual/>
        <w:tblW w:w="10134" w:type="dxa"/>
        <w:tblLook w:val="04A0" w:firstRow="1" w:lastRow="0" w:firstColumn="1" w:lastColumn="0" w:noHBand="0" w:noVBand="1"/>
      </w:tblPr>
      <w:tblGrid>
        <w:gridCol w:w="1471"/>
        <w:gridCol w:w="1716"/>
        <w:gridCol w:w="4252"/>
        <w:gridCol w:w="2695"/>
      </w:tblGrid>
      <w:tr w:rsidR="008C6A94" w:rsidTr="006C6AF8">
        <w:trPr>
          <w:trHeight w:val="345"/>
        </w:trPr>
        <w:tc>
          <w:tcPr>
            <w:tcW w:w="1471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ایام هفته </w:t>
            </w:r>
          </w:p>
        </w:tc>
        <w:tc>
          <w:tcPr>
            <w:tcW w:w="4252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اساتید </w:t>
            </w:r>
          </w:p>
        </w:tc>
        <w:tc>
          <w:tcPr>
            <w:tcW w:w="2695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8C6A94" w:rsidTr="006C6AF8">
        <w:trPr>
          <w:trHeight w:val="402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24/01/1404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الهه جندقی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775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روماتولوژیست </w:t>
            </w:r>
          </w:p>
        </w:tc>
        <w:tc>
          <w:tcPr>
            <w:tcW w:w="2695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توانایی انجام پونکسیون مایع مفاصل زانو</w:t>
            </w:r>
          </w:p>
        </w:tc>
      </w:tr>
      <w:tr w:rsidR="008C6A94" w:rsidTr="006C6AF8">
        <w:trPr>
          <w:trHeight w:val="417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482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07/02/1404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نوبخت -  فوق تخصص گوارش</w:t>
            </w:r>
          </w:p>
        </w:tc>
        <w:tc>
          <w:tcPr>
            <w:tcW w:w="2695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گذاشتن </w:t>
            </w:r>
            <w:r w:rsidRPr="000775F7">
              <w:rPr>
                <w:rFonts w:cs="B Nazanin"/>
                <w:sz w:val="24"/>
                <w:szCs w:val="24"/>
                <w:lang w:bidi="fa-IR"/>
              </w:rPr>
              <w:t>NGT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وشستشوی محتویات معده</w:t>
            </w:r>
          </w:p>
        </w:tc>
      </w:tr>
      <w:tr w:rsidR="008C6A94" w:rsidTr="006C6AF8">
        <w:trPr>
          <w:trHeight w:val="358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462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14/02/1404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کرمانی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نورولوژیست</w:t>
            </w:r>
          </w:p>
        </w:tc>
        <w:tc>
          <w:tcPr>
            <w:tcW w:w="2695" w:type="dxa"/>
            <w:vMerge w:val="restart"/>
          </w:tcPr>
          <w:p w:rsidR="008C6A94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انجام </w:t>
            </w:r>
            <w:r w:rsidRPr="000775F7">
              <w:rPr>
                <w:rFonts w:cs="B Nazanin"/>
                <w:sz w:val="24"/>
                <w:szCs w:val="24"/>
                <w:lang w:bidi="fa-IR"/>
              </w:rPr>
              <w:t>LP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افتالموسکوپی</w:t>
            </w:r>
          </w:p>
        </w:tc>
      </w:tr>
      <w:tr w:rsidR="008C6A94" w:rsidTr="006C6AF8">
        <w:trPr>
          <w:trHeight w:val="358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402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21/02/1404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معماریان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775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فوق تخصص ریه </w:t>
            </w:r>
          </w:p>
        </w:tc>
        <w:tc>
          <w:tcPr>
            <w:tcW w:w="2695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توانایی انجام پونکسیون مایع مفاصل پلور</w:t>
            </w:r>
          </w:p>
        </w:tc>
      </w:tr>
      <w:tr w:rsidR="008C6A94" w:rsidTr="006C6AF8">
        <w:trPr>
          <w:trHeight w:val="417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477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28/02/1404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نازگل عصار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دستیار سال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2695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انجام </w:t>
            </w:r>
            <w:r w:rsidRPr="000775F7">
              <w:rPr>
                <w:rFonts w:cs="B Nazanin"/>
                <w:sz w:val="24"/>
                <w:szCs w:val="24"/>
                <w:lang w:bidi="fa-IR"/>
              </w:rPr>
              <w:t>ABG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تفسیر آن </w:t>
            </w:r>
          </w:p>
        </w:tc>
      </w:tr>
      <w:tr w:rsidR="008C6A94" w:rsidTr="006C6AF8">
        <w:trPr>
          <w:trHeight w:val="333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477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04/03/1404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  <w:r w:rsidRPr="000775F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مرتضی پرتویان-متخصص بیهوشی</w:t>
            </w:r>
          </w:p>
        </w:tc>
        <w:tc>
          <w:tcPr>
            <w:tcW w:w="2695" w:type="dxa"/>
            <w:vMerge w:val="restart"/>
          </w:tcPr>
          <w:p w:rsidR="008C6A94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اینتوباسیون</w:t>
            </w:r>
          </w:p>
        </w:tc>
      </w:tr>
      <w:tr w:rsidR="008C6A94" w:rsidTr="006C6AF8">
        <w:trPr>
          <w:trHeight w:val="746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671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/03/1404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  <w:r w:rsidRPr="000775F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12-11</w:t>
            </w:r>
          </w:p>
        </w:tc>
        <w:tc>
          <w:tcPr>
            <w:tcW w:w="4252" w:type="dxa"/>
            <w:vMerge w:val="restart"/>
          </w:tcPr>
          <w:p w:rsidR="008C6A94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صادق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متخصص قلب و عروق</w:t>
            </w:r>
          </w:p>
        </w:tc>
        <w:tc>
          <w:tcPr>
            <w:tcW w:w="2695" w:type="dxa"/>
            <w:vMerge w:val="restart"/>
          </w:tcPr>
          <w:p w:rsidR="008C6A94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انجام </w:t>
            </w:r>
            <w:r>
              <w:rPr>
                <w:rFonts w:cs="B Nazanin"/>
                <w:sz w:val="24"/>
                <w:szCs w:val="24"/>
                <w:lang w:bidi="fa-IR"/>
              </w:rPr>
              <w:t>EKG</w:t>
            </w:r>
          </w:p>
        </w:tc>
      </w:tr>
      <w:tr w:rsidR="008C6A94" w:rsidTr="006C6AF8">
        <w:trPr>
          <w:trHeight w:val="552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A94" w:rsidTr="006C6AF8">
        <w:trPr>
          <w:trHeight w:val="432"/>
        </w:trPr>
        <w:tc>
          <w:tcPr>
            <w:tcW w:w="1471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/03/1404</w:t>
            </w: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اول 12-11</w:t>
            </w:r>
          </w:p>
        </w:tc>
        <w:tc>
          <w:tcPr>
            <w:tcW w:w="4252" w:type="dxa"/>
            <w:vMerge w:val="restart"/>
          </w:tcPr>
          <w:p w:rsidR="008C6A94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محفوظه سادات خاتمی- متخصص طب اورژانس</w:t>
            </w:r>
          </w:p>
        </w:tc>
        <w:tc>
          <w:tcPr>
            <w:tcW w:w="2695" w:type="dxa"/>
            <w:vMerge w:val="restart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CPR</w:t>
            </w:r>
          </w:p>
        </w:tc>
      </w:tr>
      <w:tr w:rsidR="008C6A94" w:rsidTr="006C6AF8">
        <w:trPr>
          <w:trHeight w:val="378"/>
        </w:trPr>
        <w:tc>
          <w:tcPr>
            <w:tcW w:w="1471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75F7">
              <w:rPr>
                <w:rFonts w:cs="B Nazanin" w:hint="cs"/>
                <w:sz w:val="24"/>
                <w:szCs w:val="24"/>
                <w:rtl/>
                <w:lang w:bidi="fa-IR"/>
              </w:rPr>
              <w:t>گروه دوم 13-12</w:t>
            </w:r>
          </w:p>
        </w:tc>
        <w:tc>
          <w:tcPr>
            <w:tcW w:w="4252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8C6A94" w:rsidRPr="000775F7" w:rsidRDefault="008C6A94" w:rsidP="006C6AF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C6A94" w:rsidRPr="00911665" w:rsidRDefault="008C6A94" w:rsidP="008C6A94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7D3AD0" w:rsidRDefault="007D3AD0">
      <w:pPr>
        <w:rPr>
          <w:rtl/>
        </w:rPr>
      </w:pPr>
    </w:p>
    <w:p w:rsidR="00447CDA" w:rsidRDefault="00447CDA">
      <w:pPr>
        <w:rPr>
          <w:rtl/>
        </w:rPr>
      </w:pPr>
    </w:p>
    <w:p w:rsidR="00447CDA" w:rsidRDefault="00447CDA">
      <w:pPr>
        <w:rPr>
          <w:rtl/>
        </w:rPr>
      </w:pPr>
    </w:p>
    <w:p w:rsidR="00447CDA" w:rsidRDefault="00447CDA">
      <w:pPr>
        <w:rPr>
          <w:rtl/>
        </w:rPr>
      </w:pPr>
    </w:p>
    <w:p w:rsidR="00447CDA" w:rsidRDefault="00447CDA">
      <w:pPr>
        <w:rPr>
          <w:rtl/>
        </w:rPr>
      </w:pPr>
    </w:p>
    <w:p w:rsidR="00447CDA" w:rsidRDefault="00447CDA" w:rsidP="00447CDA">
      <w:pPr>
        <w:jc w:val="center"/>
        <w:rPr>
          <w:rFonts w:cs="B Nazanin"/>
          <w:b/>
          <w:bCs/>
          <w:sz w:val="28"/>
          <w:szCs w:val="28"/>
          <w:rtl/>
        </w:rPr>
      </w:pPr>
      <w:r w:rsidRPr="00447CDA">
        <w:rPr>
          <w:rFonts w:cs="B Nazanin" w:hint="cs"/>
          <w:b/>
          <w:bCs/>
          <w:sz w:val="28"/>
          <w:szCs w:val="28"/>
          <w:rtl/>
        </w:rPr>
        <w:lastRenderedPageBreak/>
        <w:t>اسامی دانشجویان</w:t>
      </w:r>
    </w:p>
    <w:tbl>
      <w:tblPr>
        <w:tblW w:w="9094" w:type="dxa"/>
        <w:jc w:val="right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083"/>
        <w:gridCol w:w="910"/>
        <w:gridCol w:w="1118"/>
        <w:gridCol w:w="1087"/>
        <w:gridCol w:w="1621"/>
        <w:gridCol w:w="1083"/>
        <w:gridCol w:w="798"/>
      </w:tblGrid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line="240" w:lineRule="auto"/>
              <w:jc w:val="right"/>
              <w:rPr>
                <w:rFonts w:eastAsia="Times New Roman" w:cs="Times New Roman"/>
                <w:sz w:val="2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br/>
              <w:t>نام درس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شماره دانشجويي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نام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نام‌خانوادگي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كدملي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br/>
              <w:t>نوع دوره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داخلي(3)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111490</w:t>
            </w:r>
            <w:r w:rsidRPr="00FF4299">
              <w:rPr>
                <w:rFonts w:eastAsia="Times New Roman" w:hint="cs"/>
                <w:sz w:val="16"/>
                <w:szCs w:val="16"/>
                <w:rtl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971111053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حسين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افشار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0925357723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971111055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ملك فهد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قريشي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0143796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اميرحسين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پهلوان هاشمي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0925433918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احمد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تواق محمدي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2230218212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981111067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عليرضا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جعفري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0024171891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981111066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مجيد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جوانمرد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5720140166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سيدحسين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حسيني منصف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4270996651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مريم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حصاري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0670843172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فاطمه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حق جوحقيقي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2051056854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الهام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حسن زاده طرقطي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5530088163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فاطمه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زمان پور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5300055077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مريم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شانظري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2210373328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سنا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شاهمرادي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0023957603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سيدعلي اصغر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طباطبائي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0410755524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پوريا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قباخلو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4600120965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981111063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سيده فاطمه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قريشي اميري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2051012131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پوريا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قباخلو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4600120965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سينا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مختاري منجيلي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0022643737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سيدمحمود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موسوي پور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0024268631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981111310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آرين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تاجيك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155257311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21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981111037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محمدحسين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محمودي دنگسركي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2080969080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447CDA" w:rsidRPr="00FF4299" w:rsidTr="00447CD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22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981111001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آرين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احمد پور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</w:rPr>
              <w:t>0023181834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1043BA" w:rsidRPr="00FF4299" w:rsidTr="001043BA">
        <w:trPr>
          <w:trHeight w:val="301"/>
          <w:jc w:val="right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23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ascii="Cambria" w:eastAsia="Times New Roman" w:hAnsi="Cambria" w:cs="Cambria" w:hint="cs"/>
                <w:sz w:val="16"/>
                <w:szCs w:val="16"/>
                <w:rtl/>
              </w:rPr>
              <w:t> </w:t>
            </w:r>
            <w:r w:rsidRPr="00FF4299">
              <w:rPr>
                <w:rFonts w:eastAsia="Times New Roman" w:hint="cs"/>
                <w:sz w:val="16"/>
                <w:szCs w:val="16"/>
                <w:rtl/>
              </w:rPr>
              <w:t>0023181834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فاطمه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دادجو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مهمان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7CDA" w:rsidRPr="00FF4299" w:rsidRDefault="00447CDA" w:rsidP="006C6AF8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انترني</w:t>
            </w:r>
          </w:p>
        </w:tc>
      </w:tr>
      <w:tr w:rsidR="001043BA" w:rsidRPr="00FF4299" w:rsidTr="001043BA">
        <w:trPr>
          <w:trHeight w:val="301"/>
          <w:jc w:val="right"/>
        </w:trPr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BA" w:rsidRPr="00FF4299" w:rsidRDefault="00385500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>
              <w:rPr>
                <w:rFonts w:eastAsia="Times New Roman" w:hint="cs"/>
                <w:sz w:val="16"/>
                <w:szCs w:val="16"/>
                <w:rtl/>
              </w:rPr>
              <w:t>24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bidi="fa-IR"/>
              </w:rPr>
              <w:t>علیرضا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bidi="fa-IR"/>
              </w:rPr>
              <w:t>همایونفر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</w:p>
        </w:tc>
      </w:tr>
      <w:tr w:rsidR="001043BA" w:rsidRPr="00FF4299" w:rsidTr="001043BA">
        <w:trPr>
          <w:trHeight w:val="301"/>
          <w:jc w:val="right"/>
        </w:trPr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BA" w:rsidRPr="00FF4299" w:rsidRDefault="00385500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>
              <w:rPr>
                <w:rFonts w:eastAsia="Times New Roman" w:hint="cs"/>
                <w:sz w:val="16"/>
                <w:szCs w:val="16"/>
                <w:rtl/>
              </w:rPr>
              <w:t>25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bidi="fa-IR"/>
              </w:rPr>
              <w:t>علیرضا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bidi="fa-IR"/>
              </w:rPr>
              <w:t>اکبر زاده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</w:p>
        </w:tc>
      </w:tr>
      <w:tr w:rsidR="001043BA" w:rsidRPr="00FF4299" w:rsidTr="001043BA">
        <w:trPr>
          <w:trHeight w:val="301"/>
          <w:jc w:val="right"/>
        </w:trPr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BA" w:rsidRPr="00FF4299" w:rsidRDefault="00385500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  <w:r>
              <w:rPr>
                <w:rFonts w:eastAsia="Times New Roman" w:hint="cs"/>
                <w:sz w:val="16"/>
                <w:szCs w:val="16"/>
                <w:rtl/>
              </w:rPr>
              <w:t>26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  <w:lang w:bidi="fa-IR"/>
              </w:rPr>
              <w:t>داخلي(1) عمومي مدت دوره يكماه‌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 w:cs="Times New Roman"/>
                <w:szCs w:val="24"/>
                <w:rtl/>
              </w:rPr>
            </w:pPr>
            <w:r w:rsidRPr="00FF4299">
              <w:rPr>
                <w:rFonts w:eastAsia="Times New Roman" w:hint="cs"/>
                <w:sz w:val="16"/>
                <w:szCs w:val="16"/>
                <w:rtl/>
              </w:rPr>
              <w:t>1114901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bidi="fa-IR"/>
              </w:rPr>
              <w:t>محدثه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hint="cs"/>
                <w:sz w:val="16"/>
                <w:szCs w:val="16"/>
                <w:rtl/>
                <w:lang w:bidi="fa-IR"/>
              </w:rPr>
              <w:t>زمانی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3BA" w:rsidRPr="00FF4299" w:rsidRDefault="001043BA" w:rsidP="001043BA">
            <w:pPr>
              <w:spacing w:before="100" w:beforeAutospacing="1" w:line="240" w:lineRule="auto"/>
              <w:jc w:val="center"/>
              <w:rPr>
                <w:rFonts w:eastAsia="Times New Roman"/>
                <w:sz w:val="16"/>
                <w:szCs w:val="16"/>
                <w:rtl/>
                <w:lang w:bidi="fa-IR"/>
              </w:rPr>
            </w:pPr>
          </w:p>
        </w:tc>
      </w:tr>
    </w:tbl>
    <w:p w:rsidR="00447CDA" w:rsidRPr="00447CDA" w:rsidRDefault="00447CDA" w:rsidP="00447CDA">
      <w:pPr>
        <w:jc w:val="center"/>
        <w:rPr>
          <w:rFonts w:cs="B Nazanin"/>
          <w:b/>
          <w:bCs/>
          <w:sz w:val="28"/>
          <w:szCs w:val="28"/>
        </w:rPr>
      </w:pPr>
    </w:p>
    <w:sectPr w:rsidR="00447CDA" w:rsidRPr="00447CDA" w:rsidSect="00F82730">
      <w:headerReference w:type="default" r:id="rId6"/>
      <w:footerReference w:type="default" r:id="rId7"/>
      <w:pgSz w:w="11907" w:h="16839" w:code="9"/>
      <w:pgMar w:top="1440" w:right="1377" w:bottom="540" w:left="9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69" w:rsidRDefault="00590C69">
      <w:pPr>
        <w:spacing w:after="0" w:line="240" w:lineRule="auto"/>
      </w:pPr>
      <w:r>
        <w:separator/>
      </w:r>
    </w:p>
  </w:endnote>
  <w:endnote w:type="continuationSeparator" w:id="0">
    <w:p w:rsidR="00590C69" w:rsidRDefault="0059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C8" w:rsidRDefault="00590C69" w:rsidP="005762F6">
    <w:pPr>
      <w:pStyle w:val="Footer"/>
      <w:rPr>
        <w:rtl/>
      </w:rPr>
    </w:pPr>
  </w:p>
  <w:p w:rsidR="00CC7EC8" w:rsidRDefault="00590C69" w:rsidP="005762F6">
    <w:pPr>
      <w:pStyle w:val="Footer"/>
      <w:rPr>
        <w:rtl/>
      </w:rPr>
    </w:pPr>
  </w:p>
  <w:p w:rsidR="00CC7EC8" w:rsidRDefault="00590C69" w:rsidP="005762F6">
    <w:pPr>
      <w:pStyle w:val="Footer"/>
      <w:rPr>
        <w:rtl/>
      </w:rPr>
    </w:pPr>
  </w:p>
  <w:p w:rsidR="00CC7EC8" w:rsidRDefault="00590C69" w:rsidP="005762F6">
    <w:pPr>
      <w:pStyle w:val="Footer"/>
      <w:rPr>
        <w:rtl/>
      </w:rPr>
    </w:pPr>
  </w:p>
  <w:p w:rsidR="00CC7EC8" w:rsidRDefault="008C6A94" w:rsidP="005762F6">
    <w:pPr>
      <w:pStyle w:val="Footer"/>
    </w:pPr>
    <w:r>
      <w:rPr>
        <w:rFonts w:hint="cs"/>
        <w:rtl/>
      </w:rPr>
      <w:t xml:space="preserve">دفتر توسعه آموزش دانشکده پزشکی دانشگاه علوم پزشکی سمنان </w:t>
    </w:r>
  </w:p>
  <w:p w:rsidR="00CC7EC8" w:rsidRDefault="00590C69">
    <w:pPr>
      <w:pStyle w:val="Footer"/>
      <w:rPr>
        <w:rtl/>
      </w:rPr>
    </w:pPr>
  </w:p>
  <w:p w:rsidR="00CC7EC8" w:rsidRDefault="00590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69" w:rsidRDefault="00590C69">
      <w:pPr>
        <w:spacing w:after="0" w:line="240" w:lineRule="auto"/>
      </w:pPr>
      <w:r>
        <w:separator/>
      </w:r>
    </w:p>
  </w:footnote>
  <w:footnote w:type="continuationSeparator" w:id="0">
    <w:p w:rsidR="00590C69" w:rsidRDefault="0059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C8" w:rsidRDefault="00590C69">
    <w:pPr>
      <w:pStyle w:val="Header"/>
      <w:rPr>
        <w:rtl/>
      </w:rPr>
    </w:pPr>
  </w:p>
  <w:p w:rsidR="00CC7EC8" w:rsidRDefault="00590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2D"/>
    <w:rsid w:val="001043BA"/>
    <w:rsid w:val="00385500"/>
    <w:rsid w:val="00386909"/>
    <w:rsid w:val="00447CDA"/>
    <w:rsid w:val="00590C69"/>
    <w:rsid w:val="007D3AD0"/>
    <w:rsid w:val="00871893"/>
    <w:rsid w:val="008C6A94"/>
    <w:rsid w:val="00A538CC"/>
    <w:rsid w:val="00F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67477-A2AD-4AF3-9427-C858334F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color w:val="000000" w:themeColor="text1"/>
        <w:sz w:val="24"/>
        <w:szCs w:val="28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94"/>
    <w:pPr>
      <w:bidi w:val="0"/>
      <w:spacing w:after="160" w:line="259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909"/>
    <w:pPr>
      <w:keepNext/>
      <w:bidi/>
      <w:spacing w:after="0" w:line="360" w:lineRule="auto"/>
      <w:jc w:val="both"/>
      <w:outlineLvl w:val="0"/>
    </w:pPr>
    <w:rPr>
      <w:rFonts w:ascii="Times New Roman" w:hAnsi="Times New Roman" w:cs="B Nazanin"/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909"/>
    <w:rPr>
      <w:b/>
      <w:bCs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6909"/>
    <w:pPr>
      <w:bidi/>
      <w:spacing w:after="0" w:line="360" w:lineRule="auto"/>
      <w:jc w:val="center"/>
    </w:pPr>
    <w:rPr>
      <w:rFonts w:ascii="Times New Roman" w:hAnsi="Times New Roman" w:cs="B Nazanin"/>
      <w:b/>
      <w:bCs/>
      <w:color w:val="000000" w:themeColor="text1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86909"/>
    <w:rPr>
      <w:b/>
      <w:bCs/>
      <w:sz w:val="2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909"/>
    <w:pPr>
      <w:bidi/>
      <w:spacing w:after="0" w:line="360" w:lineRule="auto"/>
      <w:jc w:val="center"/>
    </w:pPr>
    <w:rPr>
      <w:rFonts w:ascii="Times New Roman" w:hAnsi="Times New Roman" w:cs="B Nazanin"/>
      <w:b/>
      <w:b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909"/>
    <w:rPr>
      <w:b/>
      <w:bCs/>
      <w:sz w:val="22"/>
      <w:szCs w:val="24"/>
    </w:rPr>
  </w:style>
  <w:style w:type="table" w:styleId="TableGrid">
    <w:name w:val="Table Grid"/>
    <w:basedOn w:val="TableNormal"/>
    <w:uiPriority w:val="39"/>
    <w:rsid w:val="008C6A94"/>
    <w:pPr>
      <w:bidi w:val="0"/>
      <w:spacing w:line="240" w:lineRule="auto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94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94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2025-04-12T03:22:00Z</dcterms:created>
  <dcterms:modified xsi:type="dcterms:W3CDTF">2025-04-12T03:22:00Z</dcterms:modified>
</cp:coreProperties>
</file>